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276E9" w:rsidRDefault="00883D4D">
      <w:pPr>
        <w:pStyle w:val="Ttulo1"/>
        <w:keepNext w:val="0"/>
        <w:keepLines w:val="0"/>
        <w:spacing w:before="0" w:line="240" w:lineRule="auto"/>
        <w:jc w:val="center"/>
      </w:pPr>
      <w:bookmarkStart w:id="0" w:name="h.gjdgxs" w:colFirst="0" w:colLast="0"/>
      <w:bookmarkEnd w:id="0"/>
      <w:r>
        <w:rPr>
          <w:rFonts w:ascii="Calibri" w:eastAsia="Calibri" w:hAnsi="Calibri" w:cs="Calibri"/>
          <w:b/>
          <w:sz w:val="28"/>
          <w:szCs w:val="28"/>
          <w:u w:val="single"/>
        </w:rPr>
        <w:t xml:space="preserve"> </w:t>
      </w:r>
      <w:bookmarkStart w:id="1" w:name="_GoBack"/>
      <w:bookmarkEnd w:id="1"/>
    </w:p>
    <w:p w:rsidR="00A276E9" w:rsidRDefault="00883D4D">
      <w:pPr>
        <w:pStyle w:val="Ttulo1"/>
        <w:keepNext w:val="0"/>
        <w:keepLines w:val="0"/>
        <w:spacing w:before="0" w:line="240" w:lineRule="auto"/>
        <w:jc w:val="center"/>
      </w:pPr>
      <w:bookmarkStart w:id="2" w:name="h.30j0zll" w:colFirst="0" w:colLast="0"/>
      <w:bookmarkEnd w:id="2"/>
      <w:r>
        <w:rPr>
          <w:rFonts w:ascii="Calibri" w:eastAsia="Calibri" w:hAnsi="Calibri" w:cs="Calibri"/>
          <w:b/>
          <w:sz w:val="28"/>
          <w:szCs w:val="28"/>
        </w:rPr>
        <w:t>RECONSTRUYE LA CARTA</w:t>
      </w:r>
    </w:p>
    <w:p w:rsidR="00A276E9" w:rsidRDefault="00883D4D">
      <w:pPr>
        <w:spacing w:line="240" w:lineRule="auto"/>
      </w:pPr>
      <w:r>
        <w:rPr>
          <w:b/>
        </w:rPr>
        <w:t xml:space="preserve"> </w:t>
      </w:r>
    </w:p>
    <w:p w:rsidR="00A276E9" w:rsidRDefault="00883D4D">
      <w:pPr>
        <w:spacing w:line="240" w:lineRule="auto"/>
        <w:ind w:left="360"/>
      </w:pPr>
      <w:r>
        <w:rPr>
          <w:rFonts w:ascii="Calibri" w:eastAsia="Calibri" w:hAnsi="Calibri" w:cs="Calibri"/>
          <w:b/>
          <w:sz w:val="24"/>
          <w:szCs w:val="24"/>
        </w:rPr>
        <w:t>1.</w:t>
      </w:r>
      <w:r>
        <w:rPr>
          <w:rFonts w:ascii="Calibri" w:eastAsia="Calibri" w:hAnsi="Calibri" w:cs="Calibri"/>
          <w:sz w:val="24"/>
          <w:szCs w:val="24"/>
        </w:rPr>
        <w:t xml:space="preserve">     Ordena las partes de la siguiente carta, mediante las funciones de cortar y pegar. </w:t>
      </w:r>
      <w:proofErr w:type="spellStart"/>
      <w:r>
        <w:rPr>
          <w:rFonts w:ascii="Calibri" w:eastAsia="Calibri" w:hAnsi="Calibri" w:cs="Calibri"/>
          <w:b/>
          <w:sz w:val="24"/>
          <w:szCs w:val="24"/>
        </w:rPr>
        <w:t>Prestá</w:t>
      </w:r>
      <w:proofErr w:type="spellEnd"/>
      <w:r>
        <w:rPr>
          <w:rFonts w:ascii="Calibri" w:eastAsia="Calibri" w:hAnsi="Calibri" w:cs="Calibri"/>
          <w:b/>
          <w:sz w:val="24"/>
          <w:szCs w:val="24"/>
        </w:rPr>
        <w:t xml:space="preserve"> mucha atención a que luego de cortar hay que poner pegar, sino se perderá parte del texto.</w:t>
      </w:r>
    </w:p>
    <w:p w:rsidR="00A276E9" w:rsidRDefault="00883D4D">
      <w:pPr>
        <w:spacing w:line="240" w:lineRule="auto"/>
      </w:pPr>
      <w:r>
        <w:rPr>
          <w:rFonts w:ascii="Calibri" w:eastAsia="Calibri" w:hAnsi="Calibri" w:cs="Calibri"/>
          <w:sz w:val="24"/>
          <w:szCs w:val="24"/>
        </w:rPr>
        <w:t xml:space="preserve"> </w:t>
      </w:r>
    </w:p>
    <w:p w:rsidR="00A276E9" w:rsidRDefault="00A276E9">
      <w:pPr>
        <w:spacing w:line="240" w:lineRule="auto"/>
      </w:pPr>
    </w:p>
    <w:p w:rsidR="00A276E9" w:rsidRDefault="00883D4D">
      <w:pPr>
        <w:spacing w:line="240" w:lineRule="auto"/>
      </w:pPr>
      <w:r>
        <w:rPr>
          <w:rFonts w:ascii="Calibri" w:eastAsia="Calibri" w:hAnsi="Calibri" w:cs="Calibri"/>
          <w:color w:val="FF0000"/>
          <w:sz w:val="24"/>
          <w:szCs w:val="24"/>
        </w:rPr>
        <w:t>Te mando un gran abrazo, te extraño siempre,</w:t>
      </w:r>
    </w:p>
    <w:p w:rsidR="00A276E9" w:rsidRDefault="00883D4D">
      <w:pPr>
        <w:spacing w:line="240" w:lineRule="auto"/>
      </w:pPr>
      <w:r>
        <w:rPr>
          <w:rFonts w:ascii="Calibri" w:eastAsia="Calibri" w:hAnsi="Calibri" w:cs="Calibri"/>
          <w:color w:val="008000"/>
          <w:sz w:val="24"/>
          <w:szCs w:val="24"/>
        </w:rPr>
        <w:t>P.D.: Te llevaré de regalo algunos adelantos técnicos como una tableta electrónica y una cámara digital, para que veas con qué nos entretenemos. ¡Podrás ir organizando un “museo del futuro”! ¿Qué tal?</w:t>
      </w:r>
    </w:p>
    <w:p w:rsidR="00A276E9" w:rsidRDefault="00883D4D">
      <w:pPr>
        <w:spacing w:line="240" w:lineRule="auto"/>
      </w:pPr>
      <w:r>
        <w:rPr>
          <w:rFonts w:ascii="Calibri" w:eastAsia="Calibri" w:hAnsi="Calibri" w:cs="Calibri"/>
          <w:color w:val="0000FF"/>
          <w:sz w:val="24"/>
          <w:szCs w:val="24"/>
        </w:rPr>
        <w:t>Rosa</w:t>
      </w:r>
    </w:p>
    <w:p w:rsidR="00A276E9" w:rsidRDefault="00883D4D">
      <w:pPr>
        <w:spacing w:line="240" w:lineRule="auto"/>
      </w:pPr>
      <w:r>
        <w:rPr>
          <w:rFonts w:ascii="Calibri" w:eastAsia="Calibri" w:hAnsi="Calibri" w:cs="Calibri"/>
          <w:b/>
          <w:color w:val="800080"/>
          <w:sz w:val="24"/>
          <w:szCs w:val="24"/>
        </w:rPr>
        <w:t>Sé qu</w:t>
      </w:r>
      <w:r>
        <w:rPr>
          <w:rFonts w:ascii="Calibri" w:eastAsia="Calibri" w:hAnsi="Calibri" w:cs="Calibri"/>
          <w:b/>
          <w:color w:val="800080"/>
          <w:sz w:val="24"/>
          <w:szCs w:val="24"/>
        </w:rPr>
        <w:t>e te sorprenderá leer esta carta, ya que has muerto hace muchos años. Pero te escribo para contarte precisamente que a partir del nuevo invento del jarabe para volver al pasado, tendremos la posibilidad de encontrarnos, ¡pues podré retroceder en el tiempo!</w:t>
      </w:r>
    </w:p>
    <w:p w:rsidR="00A276E9" w:rsidRDefault="00883D4D">
      <w:pPr>
        <w:spacing w:line="240" w:lineRule="auto"/>
      </w:pPr>
      <w:r>
        <w:rPr>
          <w:rFonts w:ascii="Calibri" w:eastAsia="Calibri" w:hAnsi="Calibri" w:cs="Calibri"/>
          <w:b/>
          <w:color w:val="800080"/>
          <w:sz w:val="24"/>
          <w:szCs w:val="24"/>
        </w:rPr>
        <w:t>Sólo que como es tan caro este remedio, no podré hacerlo muchas veces  –teniendo en cuenta que me tiene que alcanzar para volver al tiempo actual- y quisiera combinar contigo el lugar, el día y la hora exactos en que nos podremos ver.</w:t>
      </w:r>
    </w:p>
    <w:p w:rsidR="00A276E9" w:rsidRDefault="00883D4D">
      <w:pPr>
        <w:spacing w:line="240" w:lineRule="auto"/>
      </w:pPr>
      <w:r>
        <w:rPr>
          <w:rFonts w:ascii="Calibri" w:eastAsia="Calibri" w:hAnsi="Calibri" w:cs="Calibri"/>
          <w:b/>
          <w:color w:val="800080"/>
          <w:sz w:val="24"/>
          <w:szCs w:val="24"/>
        </w:rPr>
        <w:t>Uno de los problemas</w:t>
      </w:r>
      <w:r>
        <w:rPr>
          <w:rFonts w:ascii="Calibri" w:eastAsia="Calibri" w:hAnsi="Calibri" w:cs="Calibri"/>
          <w:b/>
          <w:color w:val="800080"/>
          <w:sz w:val="24"/>
          <w:szCs w:val="24"/>
        </w:rPr>
        <w:t xml:space="preserve"> que aún no se resuelve es que si bien retrocedemos, es con la edad que tenemos actualmente. Es muy probable que seas más joven que yo cuando nos veamos, ¿no te importa, verdad?  Son tantas las ganas de escucharte y conversar que tengo, que no me importan </w:t>
      </w:r>
      <w:r>
        <w:rPr>
          <w:rFonts w:ascii="Calibri" w:eastAsia="Calibri" w:hAnsi="Calibri" w:cs="Calibri"/>
          <w:b/>
          <w:color w:val="800080"/>
          <w:sz w:val="24"/>
          <w:szCs w:val="24"/>
        </w:rPr>
        <w:t>los detalles.</w:t>
      </w:r>
    </w:p>
    <w:p w:rsidR="00A276E9" w:rsidRDefault="00883D4D">
      <w:pPr>
        <w:spacing w:line="240" w:lineRule="auto"/>
      </w:pPr>
      <w:r>
        <w:rPr>
          <w:rFonts w:ascii="Calibri" w:eastAsia="Calibri" w:hAnsi="Calibri" w:cs="Calibri"/>
          <w:b/>
          <w:color w:val="800080"/>
          <w:sz w:val="24"/>
          <w:szCs w:val="24"/>
        </w:rPr>
        <w:t xml:space="preserve">Otra cosa que aún no se comprueba es que podamos cambiar el pasado. Por ahora sólo podemos mantener conversaciones a la luz del día, como si nada. </w:t>
      </w:r>
      <w:proofErr w:type="gramStart"/>
      <w:r>
        <w:rPr>
          <w:rFonts w:ascii="Calibri" w:eastAsia="Calibri" w:hAnsi="Calibri" w:cs="Calibri"/>
          <w:b/>
          <w:color w:val="800080"/>
          <w:sz w:val="24"/>
          <w:szCs w:val="24"/>
        </w:rPr>
        <w:t>¡</w:t>
      </w:r>
      <w:proofErr w:type="gramEnd"/>
      <w:r>
        <w:rPr>
          <w:rFonts w:ascii="Calibri" w:eastAsia="Calibri" w:hAnsi="Calibri" w:cs="Calibri"/>
          <w:b/>
          <w:color w:val="800080"/>
          <w:sz w:val="24"/>
          <w:szCs w:val="24"/>
        </w:rPr>
        <w:t xml:space="preserve">Conozco varias amigas que lo hicieron, y tienen pruebas contundentes ya que ¡trajeron regalos </w:t>
      </w:r>
      <w:r>
        <w:rPr>
          <w:rFonts w:ascii="Calibri" w:eastAsia="Calibri" w:hAnsi="Calibri" w:cs="Calibri"/>
          <w:b/>
          <w:color w:val="800080"/>
          <w:sz w:val="24"/>
          <w:szCs w:val="24"/>
        </w:rPr>
        <w:t>de sus abuelos!</w:t>
      </w:r>
    </w:p>
    <w:p w:rsidR="00A276E9" w:rsidRDefault="00883D4D">
      <w:pPr>
        <w:spacing w:line="240" w:lineRule="auto"/>
      </w:pPr>
      <w:r>
        <w:rPr>
          <w:rFonts w:ascii="Calibri" w:eastAsia="Calibri" w:hAnsi="Calibri" w:cs="Calibri"/>
          <w:b/>
          <w:color w:val="800080"/>
          <w:sz w:val="24"/>
          <w:szCs w:val="24"/>
        </w:rPr>
        <w:t>Bueno, espero que me respondas cuanto antes a la dirección del remitente (la calle que figura cambió de nombre hace poco), y así quedará confirmado nuestro encuentro.</w:t>
      </w:r>
    </w:p>
    <w:p w:rsidR="00A276E9" w:rsidRDefault="00883D4D">
      <w:pPr>
        <w:spacing w:line="240" w:lineRule="auto"/>
      </w:pPr>
      <w:r>
        <w:rPr>
          <w:rFonts w:ascii="Calibri" w:eastAsia="Calibri" w:hAnsi="Calibri" w:cs="Calibri"/>
          <w:b/>
          <w:color w:val="000080"/>
          <w:sz w:val="24"/>
          <w:szCs w:val="24"/>
        </w:rPr>
        <w:t>Querido abuelo:</w:t>
      </w:r>
    </w:p>
    <w:p w:rsidR="00A276E9" w:rsidRDefault="00883D4D">
      <w:pPr>
        <w:spacing w:line="240" w:lineRule="auto"/>
      </w:pPr>
      <w:r>
        <w:rPr>
          <w:rFonts w:ascii="Calibri" w:eastAsia="Calibri" w:hAnsi="Calibri" w:cs="Calibri"/>
          <w:color w:val="FF00FF"/>
          <w:sz w:val="24"/>
          <w:szCs w:val="24"/>
        </w:rPr>
        <w:t>Buenos Aires, 11 de septiembre de 2015.</w:t>
      </w:r>
    </w:p>
    <w:p w:rsidR="00A276E9" w:rsidRDefault="00883D4D">
      <w:pPr>
        <w:spacing w:line="240" w:lineRule="auto"/>
      </w:pPr>
      <w:r>
        <w:rPr>
          <w:rFonts w:ascii="Calibri" w:eastAsia="Calibri" w:hAnsi="Calibri" w:cs="Calibri"/>
          <w:color w:val="FF0000"/>
          <w:sz w:val="24"/>
          <w:szCs w:val="24"/>
        </w:rPr>
        <w:t xml:space="preserve"> </w:t>
      </w:r>
    </w:p>
    <w:p w:rsidR="00A276E9" w:rsidRDefault="00883D4D">
      <w:pPr>
        <w:spacing w:line="240" w:lineRule="auto"/>
      </w:pPr>
      <w:r>
        <w:rPr>
          <w:rFonts w:ascii="Calibri" w:eastAsia="Calibri" w:hAnsi="Calibri" w:cs="Calibri"/>
          <w:color w:val="800080"/>
          <w:sz w:val="24"/>
          <w:szCs w:val="24"/>
        </w:rPr>
        <w:t xml:space="preserve">  </w:t>
      </w:r>
    </w:p>
    <w:p w:rsidR="00A276E9" w:rsidRDefault="00A276E9">
      <w:pPr>
        <w:spacing w:line="240" w:lineRule="auto"/>
      </w:pPr>
    </w:p>
    <w:p w:rsidR="00A276E9" w:rsidRDefault="00883D4D">
      <w:pPr>
        <w:spacing w:line="240" w:lineRule="auto"/>
      </w:pPr>
      <w:r>
        <w:rPr>
          <w:rFonts w:ascii="Calibri" w:eastAsia="Calibri" w:hAnsi="Calibri" w:cs="Calibri"/>
          <w:color w:val="800080"/>
          <w:sz w:val="24"/>
          <w:szCs w:val="24"/>
        </w:rPr>
        <w:t xml:space="preserve"> </w:t>
      </w:r>
    </w:p>
    <w:p w:rsidR="00A276E9" w:rsidRDefault="00883D4D">
      <w:pPr>
        <w:spacing w:line="240" w:lineRule="auto"/>
        <w:ind w:left="360"/>
      </w:pPr>
      <w:r>
        <w:rPr>
          <w:rFonts w:ascii="Calibri" w:eastAsia="Calibri" w:hAnsi="Calibri" w:cs="Calibri"/>
          <w:b/>
        </w:rPr>
        <w:t>2.</w:t>
      </w:r>
      <w:r>
        <w:rPr>
          <w:rFonts w:ascii="Calibri" w:eastAsia="Calibri" w:hAnsi="Calibri" w:cs="Calibri"/>
          <w:b/>
          <w:sz w:val="14"/>
          <w:szCs w:val="14"/>
        </w:rPr>
        <w:t xml:space="preserve"> </w:t>
      </w:r>
      <w:r>
        <w:rPr>
          <w:rFonts w:ascii="Calibri" w:eastAsia="Calibri" w:hAnsi="Calibri" w:cs="Calibri"/>
          <w:sz w:val="24"/>
          <w:szCs w:val="24"/>
        </w:rPr>
        <w:t xml:space="preserve"> Coloca todo el texto en color negro.</w:t>
      </w:r>
    </w:p>
    <w:p w:rsidR="00A276E9" w:rsidRDefault="00883D4D">
      <w:pPr>
        <w:spacing w:line="240" w:lineRule="auto"/>
        <w:ind w:left="360"/>
      </w:pPr>
      <w:r>
        <w:rPr>
          <w:rFonts w:ascii="Calibri" w:eastAsia="Calibri" w:hAnsi="Calibri" w:cs="Calibri"/>
          <w:b/>
          <w:sz w:val="24"/>
          <w:szCs w:val="24"/>
        </w:rPr>
        <w:t xml:space="preserve">3. </w:t>
      </w:r>
      <w:r>
        <w:rPr>
          <w:rFonts w:ascii="Calibri" w:eastAsia="Calibri" w:hAnsi="Calibri" w:cs="Calibri"/>
          <w:sz w:val="24"/>
          <w:szCs w:val="24"/>
        </w:rPr>
        <w:t>Alinea a derecha o a izquierda las partes de la cart</w:t>
      </w:r>
      <w:r>
        <w:rPr>
          <w:rFonts w:ascii="Calibri" w:eastAsia="Calibri" w:hAnsi="Calibri" w:cs="Calibri"/>
        </w:rPr>
        <w:t>a que corresponda.</w:t>
      </w:r>
    </w:p>
    <w:p w:rsidR="00A276E9" w:rsidRDefault="00883D4D">
      <w:pPr>
        <w:spacing w:line="240" w:lineRule="auto"/>
        <w:ind w:left="360"/>
      </w:pPr>
      <w:r>
        <w:rPr>
          <w:rFonts w:ascii="Calibri" w:eastAsia="Calibri" w:hAnsi="Calibri" w:cs="Calibri"/>
          <w:b/>
        </w:rPr>
        <w:t>4.</w:t>
      </w:r>
      <w:r>
        <w:rPr>
          <w:rFonts w:ascii="Calibri" w:eastAsia="Calibri" w:hAnsi="Calibri" w:cs="Calibri"/>
          <w:sz w:val="14"/>
          <w:szCs w:val="14"/>
        </w:rPr>
        <w:t xml:space="preserve">  </w:t>
      </w:r>
      <w:r>
        <w:rPr>
          <w:rFonts w:ascii="Calibri" w:eastAsia="Calibri" w:hAnsi="Calibri" w:cs="Calibri"/>
        </w:rPr>
        <w:t xml:space="preserve">Elabora una respuesta a la carta. </w:t>
      </w:r>
    </w:p>
    <w:p w:rsidR="00A276E9" w:rsidRDefault="00883D4D">
      <w:pPr>
        <w:spacing w:line="240" w:lineRule="auto"/>
      </w:pPr>
      <w:r>
        <w:rPr>
          <w:rFonts w:ascii="Calibri" w:eastAsia="Calibri" w:hAnsi="Calibri" w:cs="Calibri"/>
          <w:color w:val="800080"/>
        </w:rPr>
        <w:t xml:space="preserve"> </w:t>
      </w:r>
    </w:p>
    <w:p w:rsidR="00A276E9" w:rsidRDefault="00A276E9"/>
    <w:sectPr w:rsidR="00A276E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A276E9"/>
    <w:rsid w:val="00883D4D"/>
    <w:rsid w:val="00A276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Ttulo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Ttulo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Ttulo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Pr>
    <w:rPr>
      <w:rFonts w:ascii="Trebuchet MS" w:eastAsia="Trebuchet MS" w:hAnsi="Trebuchet MS" w:cs="Trebuchet MS"/>
      <w:sz w:val="42"/>
      <w:szCs w:val="42"/>
    </w:rPr>
  </w:style>
  <w:style w:type="paragraph" w:styleId="Subttulo">
    <w:name w:val="Subtitle"/>
    <w:basedOn w:val="Normal"/>
    <w:next w:val="Normal"/>
    <w:pPr>
      <w:keepNext/>
      <w:keepLines/>
      <w:spacing w:after="200"/>
    </w:pPr>
    <w:rPr>
      <w:rFonts w:ascii="Trebuchet MS" w:eastAsia="Trebuchet MS" w:hAnsi="Trebuchet MS" w:cs="Trebuchet MS"/>
      <w:i/>
      <w:color w:val="666666"/>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Ttulo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Ttulo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Ttulo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Pr>
    <w:rPr>
      <w:rFonts w:ascii="Trebuchet MS" w:eastAsia="Trebuchet MS" w:hAnsi="Trebuchet MS" w:cs="Trebuchet MS"/>
      <w:sz w:val="42"/>
      <w:szCs w:val="42"/>
    </w:rPr>
  </w:style>
  <w:style w:type="paragraph" w:styleId="Subttulo">
    <w:name w:val="Subtitle"/>
    <w:basedOn w:val="Normal"/>
    <w:next w:val="Normal"/>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1608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PC07</cp:lastModifiedBy>
  <cp:revision>2</cp:revision>
  <dcterms:created xsi:type="dcterms:W3CDTF">2016-02-25T13:41:00Z</dcterms:created>
  <dcterms:modified xsi:type="dcterms:W3CDTF">2016-02-25T13:42:00Z</dcterms:modified>
</cp:coreProperties>
</file>